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323"/>
        <w:gridCol w:w="1351"/>
        <w:gridCol w:w="1123"/>
        <w:gridCol w:w="4302"/>
      </w:tblGrid>
      <w:tr w:rsidR="002B6EBF" w:rsidRPr="00CD04AD" w14:paraId="1C497CF4" w14:textId="77777777" w:rsidTr="002B6EBF">
        <w:tc>
          <w:tcPr>
            <w:tcW w:w="0" w:type="auto"/>
            <w:shd w:val="clear" w:color="auto" w:fill="auto"/>
          </w:tcPr>
          <w:p w14:paraId="4A20B1E9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DAY</w:t>
            </w:r>
          </w:p>
        </w:tc>
        <w:tc>
          <w:tcPr>
            <w:tcW w:w="0" w:type="auto"/>
            <w:shd w:val="clear" w:color="auto" w:fill="auto"/>
          </w:tcPr>
          <w:p w14:paraId="63560964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MONTH</w:t>
            </w:r>
          </w:p>
        </w:tc>
        <w:tc>
          <w:tcPr>
            <w:tcW w:w="0" w:type="auto"/>
            <w:shd w:val="clear" w:color="auto" w:fill="auto"/>
          </w:tcPr>
          <w:p w14:paraId="76B321AF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DATE</w:t>
            </w:r>
          </w:p>
        </w:tc>
        <w:tc>
          <w:tcPr>
            <w:tcW w:w="0" w:type="auto"/>
          </w:tcPr>
          <w:p w14:paraId="5120270A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PROMO</w:t>
            </w:r>
          </w:p>
        </w:tc>
        <w:tc>
          <w:tcPr>
            <w:tcW w:w="0" w:type="auto"/>
            <w:shd w:val="clear" w:color="auto" w:fill="auto"/>
          </w:tcPr>
          <w:p w14:paraId="59869D32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EVENT</w:t>
            </w:r>
          </w:p>
        </w:tc>
      </w:tr>
      <w:tr w:rsidR="002B6EBF" w:rsidRPr="00CD04AD" w14:paraId="148F4AF5" w14:textId="77777777" w:rsidTr="002B6EBF">
        <w:tc>
          <w:tcPr>
            <w:tcW w:w="0" w:type="auto"/>
            <w:shd w:val="clear" w:color="auto" w:fill="auto"/>
          </w:tcPr>
          <w:p w14:paraId="4A4B64CC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FRI</w:t>
            </w:r>
          </w:p>
        </w:tc>
        <w:tc>
          <w:tcPr>
            <w:tcW w:w="0" w:type="auto"/>
            <w:shd w:val="clear" w:color="auto" w:fill="auto"/>
          </w:tcPr>
          <w:p w14:paraId="4966BCE0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SEP</w:t>
            </w:r>
          </w:p>
        </w:tc>
        <w:tc>
          <w:tcPr>
            <w:tcW w:w="0" w:type="auto"/>
            <w:shd w:val="clear" w:color="auto" w:fill="auto"/>
          </w:tcPr>
          <w:p w14:paraId="0568C441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14:paraId="1F3DB427" w14:textId="77777777" w:rsidR="002B6EBF" w:rsidRPr="00CD04AD" w:rsidRDefault="002B6EBF" w:rsidP="002B6EBF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CD04AD">
              <w:rPr>
                <w:rFonts w:ascii="Arial" w:hAnsi="Arial" w:cs="Arial"/>
                <w:b/>
                <w:color w:val="FF0000"/>
                <w:highlight w:val="yellow"/>
              </w:rPr>
              <w:t>NOW</w:t>
            </w:r>
          </w:p>
        </w:tc>
        <w:tc>
          <w:tcPr>
            <w:tcW w:w="0" w:type="auto"/>
            <w:shd w:val="clear" w:color="auto" w:fill="auto"/>
          </w:tcPr>
          <w:p w14:paraId="1D34FB09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FIRST SHOWS AIR</w:t>
            </w:r>
          </w:p>
        </w:tc>
      </w:tr>
      <w:tr w:rsidR="002B6EBF" w:rsidRPr="00CD04AD" w14:paraId="5453B703" w14:textId="77777777" w:rsidTr="002B6EBF">
        <w:tc>
          <w:tcPr>
            <w:tcW w:w="0" w:type="auto"/>
            <w:shd w:val="clear" w:color="auto" w:fill="auto"/>
          </w:tcPr>
          <w:p w14:paraId="583B65CE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SAT</w:t>
            </w:r>
          </w:p>
        </w:tc>
        <w:tc>
          <w:tcPr>
            <w:tcW w:w="0" w:type="auto"/>
            <w:shd w:val="clear" w:color="auto" w:fill="auto"/>
          </w:tcPr>
          <w:p w14:paraId="79BD70A4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SEP</w:t>
            </w:r>
          </w:p>
        </w:tc>
        <w:tc>
          <w:tcPr>
            <w:tcW w:w="0" w:type="auto"/>
            <w:shd w:val="clear" w:color="auto" w:fill="auto"/>
          </w:tcPr>
          <w:p w14:paraId="7397377D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27</w:t>
            </w:r>
          </w:p>
        </w:tc>
        <w:tc>
          <w:tcPr>
            <w:tcW w:w="0" w:type="auto"/>
          </w:tcPr>
          <w:p w14:paraId="0B38B69E" w14:textId="77777777" w:rsidR="002B6EBF" w:rsidRPr="00CD04AD" w:rsidRDefault="002B6EBF" w:rsidP="002B6EBF">
            <w:pPr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CD04AD">
              <w:rPr>
                <w:rFonts w:ascii="Arial" w:hAnsi="Arial" w:cs="Arial"/>
                <w:b/>
                <w:i/>
                <w:color w:val="FF0000"/>
                <w:highlight w:val="yellow"/>
              </w:rPr>
              <w:t>NOW</w:t>
            </w:r>
          </w:p>
        </w:tc>
        <w:tc>
          <w:tcPr>
            <w:tcW w:w="0" w:type="auto"/>
            <w:shd w:val="clear" w:color="auto" w:fill="auto"/>
          </w:tcPr>
          <w:p w14:paraId="19C276C9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IBS CHICAGO CONVENTION</w:t>
            </w:r>
          </w:p>
        </w:tc>
      </w:tr>
      <w:tr w:rsidR="002B6EBF" w:rsidRPr="00CD04AD" w14:paraId="0FB52BFB" w14:textId="77777777" w:rsidTr="002B6EBF">
        <w:tc>
          <w:tcPr>
            <w:tcW w:w="0" w:type="auto"/>
            <w:shd w:val="clear" w:color="auto" w:fill="auto"/>
          </w:tcPr>
          <w:p w14:paraId="2AA0DE8F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FRI</w:t>
            </w:r>
          </w:p>
        </w:tc>
        <w:tc>
          <w:tcPr>
            <w:tcW w:w="0" w:type="auto"/>
            <w:shd w:val="clear" w:color="auto" w:fill="auto"/>
          </w:tcPr>
          <w:p w14:paraId="7886E013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OCT</w:t>
            </w:r>
          </w:p>
        </w:tc>
        <w:tc>
          <w:tcPr>
            <w:tcW w:w="0" w:type="auto"/>
            <w:shd w:val="clear" w:color="auto" w:fill="auto"/>
          </w:tcPr>
          <w:p w14:paraId="694F27B8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1CB3B090" w14:textId="77777777" w:rsidR="002B6EBF" w:rsidRPr="00CD04AD" w:rsidRDefault="002B6EBF" w:rsidP="002B6EBF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CD04AD">
              <w:rPr>
                <w:rFonts w:ascii="Arial" w:hAnsi="Arial" w:cs="Arial"/>
                <w:b/>
                <w:color w:val="FF0000"/>
                <w:highlight w:val="yellow"/>
              </w:rPr>
              <w:t>NOW</w:t>
            </w:r>
          </w:p>
        </w:tc>
        <w:tc>
          <w:tcPr>
            <w:tcW w:w="0" w:type="auto"/>
            <w:shd w:val="clear" w:color="auto" w:fill="auto"/>
          </w:tcPr>
          <w:p w14:paraId="34893B50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JOCKTOBER BEGINS</w:t>
            </w:r>
          </w:p>
        </w:tc>
      </w:tr>
      <w:tr w:rsidR="002B6EBF" w:rsidRPr="00CD04AD" w14:paraId="0849D65E" w14:textId="77777777" w:rsidTr="002B6EBF">
        <w:tc>
          <w:tcPr>
            <w:tcW w:w="0" w:type="auto"/>
            <w:shd w:val="clear" w:color="auto" w:fill="auto"/>
          </w:tcPr>
          <w:p w14:paraId="3464ED56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THU</w:t>
            </w:r>
          </w:p>
        </w:tc>
        <w:tc>
          <w:tcPr>
            <w:tcW w:w="0" w:type="auto"/>
            <w:shd w:val="clear" w:color="auto" w:fill="auto"/>
          </w:tcPr>
          <w:p w14:paraId="1EF1DC14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OCT</w:t>
            </w:r>
          </w:p>
        </w:tc>
        <w:tc>
          <w:tcPr>
            <w:tcW w:w="0" w:type="auto"/>
            <w:shd w:val="clear" w:color="auto" w:fill="auto"/>
          </w:tcPr>
          <w:p w14:paraId="3F94AAF4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456F3B9D" w14:textId="77777777" w:rsidR="002B6EBF" w:rsidRPr="00CD04AD" w:rsidRDefault="002B6EBF" w:rsidP="002B6EBF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CD04AD">
              <w:rPr>
                <w:rFonts w:ascii="Arial" w:hAnsi="Arial" w:cs="Arial"/>
                <w:b/>
                <w:color w:val="FF0000"/>
                <w:highlight w:val="yellow"/>
              </w:rPr>
              <w:t>NOW</w:t>
            </w:r>
          </w:p>
        </w:tc>
        <w:tc>
          <w:tcPr>
            <w:tcW w:w="0" w:type="auto"/>
            <w:shd w:val="clear" w:color="auto" w:fill="auto"/>
          </w:tcPr>
          <w:p w14:paraId="574EE23B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PULSE PARTNER DINNER</w:t>
            </w:r>
          </w:p>
        </w:tc>
      </w:tr>
      <w:tr w:rsidR="002B6EBF" w:rsidRPr="00CD04AD" w14:paraId="7B8DD8F0" w14:textId="77777777" w:rsidTr="002B6EBF">
        <w:tc>
          <w:tcPr>
            <w:tcW w:w="0" w:type="auto"/>
            <w:shd w:val="clear" w:color="auto" w:fill="auto"/>
          </w:tcPr>
          <w:p w14:paraId="13B17AF7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THU-SAT</w:t>
            </w:r>
          </w:p>
        </w:tc>
        <w:tc>
          <w:tcPr>
            <w:tcW w:w="0" w:type="auto"/>
            <w:shd w:val="clear" w:color="auto" w:fill="auto"/>
          </w:tcPr>
          <w:p w14:paraId="1AC70CA8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OCT</w:t>
            </w:r>
          </w:p>
        </w:tc>
        <w:tc>
          <w:tcPr>
            <w:tcW w:w="0" w:type="auto"/>
            <w:shd w:val="clear" w:color="auto" w:fill="auto"/>
          </w:tcPr>
          <w:p w14:paraId="613D41FA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23,24,25</w:t>
            </w:r>
          </w:p>
        </w:tc>
        <w:tc>
          <w:tcPr>
            <w:tcW w:w="0" w:type="auto"/>
          </w:tcPr>
          <w:p w14:paraId="0618EF76" w14:textId="77777777" w:rsidR="002B6EBF" w:rsidRPr="00CD04AD" w:rsidRDefault="002B6EBF" w:rsidP="002B6EBF">
            <w:pPr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CD04AD">
              <w:rPr>
                <w:rFonts w:ascii="Arial" w:hAnsi="Arial" w:cs="Arial"/>
                <w:b/>
                <w:i/>
                <w:color w:val="FF0000"/>
                <w:highlight w:val="yellow"/>
              </w:rPr>
              <w:t>NOW</w:t>
            </w:r>
          </w:p>
        </w:tc>
        <w:tc>
          <w:tcPr>
            <w:tcW w:w="0" w:type="auto"/>
            <w:shd w:val="clear" w:color="auto" w:fill="auto"/>
          </w:tcPr>
          <w:p w14:paraId="05A73AF7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CBI SEATTLE CONVENTION</w:t>
            </w:r>
          </w:p>
        </w:tc>
      </w:tr>
      <w:tr w:rsidR="002B6EBF" w:rsidRPr="00CD04AD" w14:paraId="2BB55EDC" w14:textId="77777777" w:rsidTr="002B6EBF">
        <w:tc>
          <w:tcPr>
            <w:tcW w:w="0" w:type="auto"/>
            <w:shd w:val="clear" w:color="auto" w:fill="auto"/>
          </w:tcPr>
          <w:p w14:paraId="0BC86CC5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WED</w:t>
            </w:r>
          </w:p>
        </w:tc>
        <w:tc>
          <w:tcPr>
            <w:tcW w:w="0" w:type="auto"/>
            <w:shd w:val="clear" w:color="auto" w:fill="auto"/>
          </w:tcPr>
          <w:p w14:paraId="23018587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OCT</w:t>
            </w:r>
          </w:p>
        </w:tc>
        <w:tc>
          <w:tcPr>
            <w:tcW w:w="0" w:type="auto"/>
            <w:shd w:val="clear" w:color="auto" w:fill="auto"/>
          </w:tcPr>
          <w:p w14:paraId="0C6C5C38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</w:tcPr>
          <w:p w14:paraId="341A9175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9/17</w:t>
            </w:r>
          </w:p>
        </w:tc>
        <w:tc>
          <w:tcPr>
            <w:tcW w:w="0" w:type="auto"/>
            <w:shd w:val="clear" w:color="auto" w:fill="auto"/>
          </w:tcPr>
          <w:p w14:paraId="7A4B096C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FRESHMAN TOURS BEGIN</w:t>
            </w:r>
          </w:p>
        </w:tc>
      </w:tr>
      <w:tr w:rsidR="002B6EBF" w:rsidRPr="00CD04AD" w14:paraId="6E647D9A" w14:textId="77777777" w:rsidTr="002B6EBF">
        <w:tc>
          <w:tcPr>
            <w:tcW w:w="0" w:type="auto"/>
            <w:shd w:val="clear" w:color="auto" w:fill="auto"/>
          </w:tcPr>
          <w:p w14:paraId="6804E3AE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WED-SAT</w:t>
            </w:r>
          </w:p>
        </w:tc>
        <w:tc>
          <w:tcPr>
            <w:tcW w:w="0" w:type="auto"/>
            <w:shd w:val="clear" w:color="auto" w:fill="auto"/>
          </w:tcPr>
          <w:p w14:paraId="1E9F682C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OCT-NOV</w:t>
            </w:r>
          </w:p>
        </w:tc>
        <w:tc>
          <w:tcPr>
            <w:tcW w:w="0" w:type="auto"/>
            <w:shd w:val="clear" w:color="auto" w:fill="auto"/>
          </w:tcPr>
          <w:p w14:paraId="646C3148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29,30,31,1</w:t>
            </w:r>
          </w:p>
        </w:tc>
        <w:tc>
          <w:tcPr>
            <w:tcW w:w="0" w:type="auto"/>
          </w:tcPr>
          <w:p w14:paraId="25AB7412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9/17</w:t>
            </w:r>
          </w:p>
        </w:tc>
        <w:tc>
          <w:tcPr>
            <w:tcW w:w="0" w:type="auto"/>
            <w:shd w:val="clear" w:color="auto" w:fill="auto"/>
          </w:tcPr>
          <w:p w14:paraId="3D909302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HALLOWEEN SPECIAL</w:t>
            </w:r>
          </w:p>
        </w:tc>
      </w:tr>
      <w:tr w:rsidR="002B6EBF" w:rsidRPr="00CD04AD" w14:paraId="5D5CA1E0" w14:textId="77777777" w:rsidTr="002B6EBF">
        <w:tc>
          <w:tcPr>
            <w:tcW w:w="0" w:type="auto"/>
            <w:shd w:val="clear" w:color="auto" w:fill="auto"/>
          </w:tcPr>
          <w:p w14:paraId="203380E5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FRI</w:t>
            </w:r>
          </w:p>
        </w:tc>
        <w:tc>
          <w:tcPr>
            <w:tcW w:w="0" w:type="auto"/>
            <w:shd w:val="clear" w:color="auto" w:fill="auto"/>
          </w:tcPr>
          <w:p w14:paraId="72E4A615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DEC</w:t>
            </w:r>
          </w:p>
        </w:tc>
        <w:tc>
          <w:tcPr>
            <w:tcW w:w="0" w:type="auto"/>
            <w:shd w:val="clear" w:color="auto" w:fill="auto"/>
          </w:tcPr>
          <w:p w14:paraId="48C46C1D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14:paraId="3274715F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10/30</w:t>
            </w:r>
          </w:p>
        </w:tc>
        <w:tc>
          <w:tcPr>
            <w:tcW w:w="0" w:type="auto"/>
            <w:shd w:val="clear" w:color="auto" w:fill="auto"/>
          </w:tcPr>
          <w:p w14:paraId="382E2560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CHRISTMAS SHOWS BEGIN</w:t>
            </w:r>
          </w:p>
        </w:tc>
      </w:tr>
      <w:tr w:rsidR="002B6EBF" w:rsidRPr="00CD04AD" w14:paraId="344916B7" w14:textId="77777777" w:rsidTr="002B6EBF">
        <w:tc>
          <w:tcPr>
            <w:tcW w:w="0" w:type="auto"/>
            <w:shd w:val="clear" w:color="auto" w:fill="auto"/>
          </w:tcPr>
          <w:p w14:paraId="45BAEB96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FRI</w:t>
            </w:r>
          </w:p>
        </w:tc>
        <w:tc>
          <w:tcPr>
            <w:tcW w:w="0" w:type="auto"/>
            <w:shd w:val="clear" w:color="auto" w:fill="auto"/>
          </w:tcPr>
          <w:p w14:paraId="2EECB1D6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496F1823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14:paraId="45FDD5CC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12/12</w:t>
            </w:r>
          </w:p>
        </w:tc>
        <w:tc>
          <w:tcPr>
            <w:tcW w:w="0" w:type="auto"/>
            <w:shd w:val="clear" w:color="auto" w:fill="auto"/>
          </w:tcPr>
          <w:p w14:paraId="35FFE035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FIRST 2</w:t>
            </w:r>
            <w:r w:rsidRPr="00CD04AD">
              <w:rPr>
                <w:rFonts w:ascii="Arial" w:hAnsi="Arial" w:cs="Arial"/>
                <w:vertAlign w:val="superscript"/>
              </w:rPr>
              <w:t>ND</w:t>
            </w:r>
            <w:r w:rsidRPr="00CD04AD">
              <w:rPr>
                <w:rFonts w:ascii="Arial" w:hAnsi="Arial" w:cs="Arial"/>
              </w:rPr>
              <w:t xml:space="preserve"> SEMESTER SHOWS AIR</w:t>
            </w:r>
          </w:p>
        </w:tc>
      </w:tr>
      <w:tr w:rsidR="002B6EBF" w:rsidRPr="00CD04AD" w14:paraId="7AB3E3C7" w14:textId="77777777" w:rsidTr="002B6EBF">
        <w:tc>
          <w:tcPr>
            <w:tcW w:w="0" w:type="auto"/>
            <w:shd w:val="clear" w:color="auto" w:fill="auto"/>
          </w:tcPr>
          <w:p w14:paraId="72F92C90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FRI</w:t>
            </w:r>
          </w:p>
        </w:tc>
        <w:tc>
          <w:tcPr>
            <w:tcW w:w="0" w:type="auto"/>
            <w:shd w:val="clear" w:color="auto" w:fill="auto"/>
          </w:tcPr>
          <w:p w14:paraId="5C2F9875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28F89BFE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14:paraId="648530CB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12/19</w:t>
            </w:r>
          </w:p>
        </w:tc>
        <w:tc>
          <w:tcPr>
            <w:tcW w:w="0" w:type="auto"/>
            <w:shd w:val="clear" w:color="auto" w:fill="auto"/>
          </w:tcPr>
          <w:p w14:paraId="64ADCD8F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FEBRUARY FEVER BEGINS</w:t>
            </w:r>
          </w:p>
        </w:tc>
      </w:tr>
      <w:tr w:rsidR="002B6EBF" w:rsidRPr="00CD04AD" w14:paraId="62725B79" w14:textId="77777777" w:rsidTr="002B6EBF">
        <w:tc>
          <w:tcPr>
            <w:tcW w:w="0" w:type="auto"/>
            <w:shd w:val="clear" w:color="auto" w:fill="auto"/>
          </w:tcPr>
          <w:p w14:paraId="62363AA8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FRI-SUN</w:t>
            </w:r>
          </w:p>
        </w:tc>
        <w:tc>
          <w:tcPr>
            <w:tcW w:w="0" w:type="auto"/>
            <w:shd w:val="clear" w:color="auto" w:fill="auto"/>
          </w:tcPr>
          <w:p w14:paraId="5575387D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0D04FE1D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6,7,8</w:t>
            </w:r>
          </w:p>
        </w:tc>
        <w:tc>
          <w:tcPr>
            <w:tcW w:w="0" w:type="auto"/>
          </w:tcPr>
          <w:p w14:paraId="139544D4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1/9</w:t>
            </w:r>
          </w:p>
        </w:tc>
        <w:tc>
          <w:tcPr>
            <w:tcW w:w="0" w:type="auto"/>
            <w:shd w:val="clear" w:color="auto" w:fill="auto"/>
          </w:tcPr>
          <w:p w14:paraId="607E2585" w14:textId="77777777" w:rsidR="002B6EBF" w:rsidRPr="00CD04AD" w:rsidRDefault="002B6EBF" w:rsidP="002B6EBF">
            <w:pPr>
              <w:rPr>
                <w:rFonts w:ascii="Arial" w:hAnsi="Arial" w:cs="Arial"/>
                <w:i/>
              </w:rPr>
            </w:pPr>
            <w:r w:rsidRPr="00CD04AD">
              <w:rPr>
                <w:rFonts w:ascii="Arial" w:hAnsi="Arial" w:cs="Arial"/>
                <w:i/>
              </w:rPr>
              <w:t>IBS CONVENTION, NYC</w:t>
            </w:r>
          </w:p>
        </w:tc>
      </w:tr>
      <w:tr w:rsidR="002B6EBF" w:rsidRPr="00CD04AD" w14:paraId="5C52E3E4" w14:textId="77777777" w:rsidTr="002B6EBF">
        <w:tc>
          <w:tcPr>
            <w:tcW w:w="0" w:type="auto"/>
            <w:shd w:val="clear" w:color="auto" w:fill="auto"/>
          </w:tcPr>
          <w:p w14:paraId="582C09F8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FRI-SAT</w:t>
            </w:r>
          </w:p>
        </w:tc>
        <w:tc>
          <w:tcPr>
            <w:tcW w:w="0" w:type="auto"/>
            <w:shd w:val="clear" w:color="auto" w:fill="auto"/>
          </w:tcPr>
          <w:p w14:paraId="2C876735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APR</w:t>
            </w:r>
          </w:p>
        </w:tc>
        <w:tc>
          <w:tcPr>
            <w:tcW w:w="0" w:type="auto"/>
            <w:shd w:val="clear" w:color="auto" w:fill="auto"/>
          </w:tcPr>
          <w:p w14:paraId="618F163F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17,18</w:t>
            </w:r>
          </w:p>
        </w:tc>
        <w:tc>
          <w:tcPr>
            <w:tcW w:w="0" w:type="auto"/>
          </w:tcPr>
          <w:p w14:paraId="49555F5B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3/6</w:t>
            </w:r>
          </w:p>
        </w:tc>
        <w:tc>
          <w:tcPr>
            <w:tcW w:w="0" w:type="auto"/>
            <w:shd w:val="clear" w:color="auto" w:fill="auto"/>
          </w:tcPr>
          <w:p w14:paraId="6B37F22F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3</w:t>
            </w:r>
            <w:r w:rsidRPr="00CD04AD">
              <w:rPr>
                <w:rFonts w:ascii="Arial" w:hAnsi="Arial" w:cs="Arial"/>
                <w:vertAlign w:val="superscript"/>
              </w:rPr>
              <w:t>RD</w:t>
            </w:r>
            <w:r w:rsidRPr="00CD04AD">
              <w:rPr>
                <w:rFonts w:ascii="Arial" w:hAnsi="Arial" w:cs="Arial"/>
              </w:rPr>
              <w:t xml:space="preserve"> ANNUAL 24-HOUR BROADCAST</w:t>
            </w:r>
          </w:p>
        </w:tc>
      </w:tr>
      <w:tr w:rsidR="002B6EBF" w:rsidRPr="00CD04AD" w14:paraId="5D4A6BA8" w14:textId="77777777" w:rsidTr="002B6EBF">
        <w:tc>
          <w:tcPr>
            <w:tcW w:w="0" w:type="auto"/>
            <w:shd w:val="clear" w:color="auto" w:fill="auto"/>
          </w:tcPr>
          <w:p w14:paraId="72FD948A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WED</w:t>
            </w:r>
          </w:p>
        </w:tc>
        <w:tc>
          <w:tcPr>
            <w:tcW w:w="0" w:type="auto"/>
            <w:shd w:val="clear" w:color="auto" w:fill="auto"/>
          </w:tcPr>
          <w:p w14:paraId="053875DC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APR</w:t>
            </w:r>
          </w:p>
        </w:tc>
        <w:tc>
          <w:tcPr>
            <w:tcW w:w="0" w:type="auto"/>
            <w:shd w:val="clear" w:color="auto" w:fill="auto"/>
          </w:tcPr>
          <w:p w14:paraId="620E38FC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14:paraId="56AD0100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3/11</w:t>
            </w:r>
          </w:p>
        </w:tc>
        <w:tc>
          <w:tcPr>
            <w:tcW w:w="0" w:type="auto"/>
            <w:shd w:val="clear" w:color="auto" w:fill="auto"/>
          </w:tcPr>
          <w:p w14:paraId="460C3497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HIGH SCHOOL RADIO DAY</w:t>
            </w:r>
          </w:p>
        </w:tc>
      </w:tr>
      <w:tr w:rsidR="002B6EBF" w:rsidRPr="00CD04AD" w14:paraId="6C86C259" w14:textId="77777777" w:rsidTr="002B6EBF">
        <w:tc>
          <w:tcPr>
            <w:tcW w:w="0" w:type="auto"/>
            <w:shd w:val="clear" w:color="auto" w:fill="auto"/>
          </w:tcPr>
          <w:p w14:paraId="0B10EDF7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THU</w:t>
            </w:r>
          </w:p>
        </w:tc>
        <w:tc>
          <w:tcPr>
            <w:tcW w:w="0" w:type="auto"/>
            <w:shd w:val="clear" w:color="auto" w:fill="auto"/>
          </w:tcPr>
          <w:p w14:paraId="2385DFB8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MAY</w:t>
            </w:r>
          </w:p>
        </w:tc>
        <w:tc>
          <w:tcPr>
            <w:tcW w:w="0" w:type="auto"/>
            <w:shd w:val="clear" w:color="auto" w:fill="auto"/>
          </w:tcPr>
          <w:p w14:paraId="61E45827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14:paraId="1016C6DC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3/26</w:t>
            </w:r>
          </w:p>
        </w:tc>
        <w:tc>
          <w:tcPr>
            <w:tcW w:w="0" w:type="auto"/>
            <w:shd w:val="clear" w:color="auto" w:fill="auto"/>
          </w:tcPr>
          <w:p w14:paraId="54D78E9B" w14:textId="77777777" w:rsidR="002B6EBF" w:rsidRPr="00CD04AD" w:rsidRDefault="002B6EBF" w:rsidP="002B6EBF">
            <w:pPr>
              <w:rPr>
                <w:rFonts w:ascii="Arial" w:hAnsi="Arial" w:cs="Arial"/>
              </w:rPr>
            </w:pPr>
            <w:r w:rsidRPr="00CD04AD">
              <w:rPr>
                <w:rFonts w:ascii="Arial" w:hAnsi="Arial" w:cs="Arial"/>
              </w:rPr>
              <w:t>1</w:t>
            </w:r>
            <w:r w:rsidRPr="00CD04AD">
              <w:rPr>
                <w:rFonts w:ascii="Arial" w:hAnsi="Arial" w:cs="Arial"/>
                <w:vertAlign w:val="superscript"/>
              </w:rPr>
              <w:t>ST</w:t>
            </w:r>
            <w:r w:rsidRPr="00CD04AD">
              <w:rPr>
                <w:rFonts w:ascii="Arial" w:hAnsi="Arial" w:cs="Arial"/>
              </w:rPr>
              <w:t xml:space="preserve"> ANNUAL PULSE AWARDS</w:t>
            </w:r>
          </w:p>
        </w:tc>
      </w:tr>
    </w:tbl>
    <w:p w14:paraId="08DABBB5" w14:textId="77777777" w:rsidR="00CF1F6C" w:rsidRPr="00CD04AD" w:rsidRDefault="00CF1F6C">
      <w:pPr>
        <w:rPr>
          <w:rFonts w:ascii="Arial" w:hAnsi="Arial" w:cs="Arial"/>
        </w:rPr>
      </w:pPr>
    </w:p>
    <w:p w14:paraId="4A5FCD78" w14:textId="77777777" w:rsidR="002B6EBF" w:rsidRPr="00CD04AD" w:rsidRDefault="002B6EBF">
      <w:pPr>
        <w:rPr>
          <w:rFonts w:ascii="Arial" w:hAnsi="Arial" w:cs="Arial"/>
        </w:rPr>
      </w:pPr>
    </w:p>
    <w:p w14:paraId="585A4FB5" w14:textId="77777777" w:rsidR="002B6EBF" w:rsidRPr="00CD04AD" w:rsidRDefault="002B6EBF" w:rsidP="002B6E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4AD">
        <w:rPr>
          <w:rFonts w:ascii="Arial" w:hAnsi="Arial" w:cs="Arial"/>
        </w:rPr>
        <w:t>We will nominate and choose a leader for each event.</w:t>
      </w:r>
    </w:p>
    <w:p w14:paraId="1BB0A7CD" w14:textId="77777777" w:rsidR="00CD04AD" w:rsidRPr="00CD04AD" w:rsidRDefault="00CD04AD" w:rsidP="002B6E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4AD">
        <w:rPr>
          <w:rFonts w:ascii="Arial" w:hAnsi="Arial" w:cs="Arial"/>
        </w:rPr>
        <w:t>Event promotion starts six weeks in advance of event.</w:t>
      </w:r>
    </w:p>
    <w:p w14:paraId="63221D2A" w14:textId="77777777" w:rsidR="002B6EBF" w:rsidRPr="00CD04AD" w:rsidRDefault="002B6EBF" w:rsidP="002B6E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4AD">
        <w:rPr>
          <w:rFonts w:ascii="Arial" w:hAnsi="Arial" w:cs="Arial"/>
        </w:rPr>
        <w:t>The leader will choose a team of 2-3 others to work on the event as a committee.</w:t>
      </w:r>
    </w:p>
    <w:p w14:paraId="2EC5CF37" w14:textId="77777777" w:rsidR="002B6EBF" w:rsidRPr="00CD04AD" w:rsidRDefault="002B6EBF" w:rsidP="002B6E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4AD">
        <w:rPr>
          <w:rFonts w:ascii="Arial" w:hAnsi="Arial" w:cs="Arial"/>
        </w:rPr>
        <w:t>The leader will communicate with the other senior class event communicator.</w:t>
      </w:r>
    </w:p>
    <w:p w14:paraId="75AB4D97" w14:textId="1B915C9D" w:rsidR="002B6EBF" w:rsidRPr="00CD04AD" w:rsidRDefault="002B6EBF" w:rsidP="002B6E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4AD">
        <w:rPr>
          <w:rFonts w:ascii="Arial" w:hAnsi="Arial" w:cs="Arial"/>
        </w:rPr>
        <w:t xml:space="preserve">The </w:t>
      </w:r>
      <w:r w:rsidR="00CD04AD" w:rsidRPr="00CD04AD">
        <w:rPr>
          <w:rFonts w:ascii="Arial" w:hAnsi="Arial" w:cs="Arial"/>
        </w:rPr>
        <w:t xml:space="preserve">committee will construct a list of </w:t>
      </w:r>
      <w:r w:rsidR="00EE6D56">
        <w:rPr>
          <w:rFonts w:ascii="Arial" w:hAnsi="Arial" w:cs="Arial"/>
        </w:rPr>
        <w:t xml:space="preserve">detailed </w:t>
      </w:r>
      <w:r w:rsidR="00CD04AD" w:rsidRPr="00CD04AD">
        <w:rPr>
          <w:rFonts w:ascii="Arial" w:hAnsi="Arial" w:cs="Arial"/>
        </w:rPr>
        <w:t>needs for the event, how it specifically plans to meet those needs, and a plan for following it out, including assignments for all committee members</w:t>
      </w:r>
      <w:r w:rsidR="00CD04AD">
        <w:rPr>
          <w:rFonts w:ascii="Arial" w:hAnsi="Arial" w:cs="Arial"/>
        </w:rPr>
        <w:t>, and how any purchases will be paid for</w:t>
      </w:r>
      <w:r w:rsidR="00CD04AD" w:rsidRPr="00CD04AD">
        <w:rPr>
          <w:rFonts w:ascii="Arial" w:hAnsi="Arial" w:cs="Arial"/>
        </w:rPr>
        <w:t>.</w:t>
      </w:r>
      <w:r w:rsidR="002B182D">
        <w:rPr>
          <w:rFonts w:ascii="Arial" w:hAnsi="Arial" w:cs="Arial"/>
        </w:rPr>
        <w:t xml:space="preserve"> Note: All fundraisers must be approved by administration.</w:t>
      </w:r>
      <w:bookmarkStart w:id="0" w:name="_GoBack"/>
      <w:bookmarkEnd w:id="0"/>
    </w:p>
    <w:p w14:paraId="47CC872D" w14:textId="77777777" w:rsidR="00CD04AD" w:rsidRPr="00CD04AD" w:rsidRDefault="00CD04AD" w:rsidP="002B6E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4AD">
        <w:rPr>
          <w:rFonts w:ascii="Arial" w:hAnsi="Arial" w:cs="Arial"/>
        </w:rPr>
        <w:t>Each event committee will submit for approval a list of promotional activities for the event, divided by week, which includes on-air, off-air, and online elements of promotion.</w:t>
      </w:r>
    </w:p>
    <w:p w14:paraId="0C6AA3CA" w14:textId="77777777" w:rsidR="00CD04AD" w:rsidRPr="00CD04AD" w:rsidRDefault="00CD04AD" w:rsidP="002B6E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4AD">
        <w:rPr>
          <w:rFonts w:ascii="Arial" w:hAnsi="Arial" w:cs="Arial"/>
        </w:rPr>
        <w:t>Each event committee will submit for approval a sales package for potential sponsors, including 3 levels of sponsorship opportunities, including on-air, off-air and online possibilities.</w:t>
      </w:r>
    </w:p>
    <w:p w14:paraId="721A3912" w14:textId="77777777" w:rsidR="00CD04AD" w:rsidRDefault="00CD04AD" w:rsidP="002B6E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4AD">
        <w:rPr>
          <w:rFonts w:ascii="Arial" w:hAnsi="Arial" w:cs="Arial"/>
        </w:rPr>
        <w:t>Convention event committees should research prices and itinerary possibilities for group travel.</w:t>
      </w:r>
    </w:p>
    <w:p w14:paraId="730C6CAF" w14:textId="77777777" w:rsidR="00CD04AD" w:rsidRDefault="00CD04AD" w:rsidP="002B6E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event committee will submit a weekly update during the six-week promotion period.</w:t>
      </w:r>
    </w:p>
    <w:p w14:paraId="3EB26D3C" w14:textId="77777777" w:rsidR="00CD04AD" w:rsidRPr="00CD04AD" w:rsidRDefault="00CD04AD" w:rsidP="002B6E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 committees will submit a summary report after the event.</w:t>
      </w:r>
    </w:p>
    <w:sectPr w:rsidR="00CD04AD" w:rsidRPr="00CD04AD" w:rsidSect="002B6E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D0E24" w14:textId="77777777" w:rsidR="002B6EBF" w:rsidRDefault="002B6EBF" w:rsidP="002B6EBF">
      <w:r>
        <w:separator/>
      </w:r>
    </w:p>
  </w:endnote>
  <w:endnote w:type="continuationSeparator" w:id="0">
    <w:p w14:paraId="64D80E98" w14:textId="77777777" w:rsidR="002B6EBF" w:rsidRDefault="002B6EBF" w:rsidP="002B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73C8" w14:textId="77777777" w:rsidR="002B6EBF" w:rsidRDefault="002B6EBF" w:rsidP="002B6EBF">
      <w:r>
        <w:separator/>
      </w:r>
    </w:p>
  </w:footnote>
  <w:footnote w:type="continuationSeparator" w:id="0">
    <w:p w14:paraId="58FCB343" w14:textId="77777777" w:rsidR="002B6EBF" w:rsidRDefault="002B6EBF" w:rsidP="002B6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797F" w14:textId="77777777" w:rsidR="002B6EBF" w:rsidRDefault="002B6EBF">
    <w:pPr>
      <w:pStyle w:val="Header"/>
    </w:pPr>
    <w:r>
      <w:t>2014-15 WPPB EVENT AND PROMOTION SCHEDULE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0C4C"/>
    <w:multiLevelType w:val="hybridMultilevel"/>
    <w:tmpl w:val="2354C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BF"/>
    <w:rsid w:val="002B182D"/>
    <w:rsid w:val="002B6EBF"/>
    <w:rsid w:val="00CD04AD"/>
    <w:rsid w:val="00CF1F6C"/>
    <w:rsid w:val="00E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01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6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B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B6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6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B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B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3</cp:revision>
  <dcterms:created xsi:type="dcterms:W3CDTF">2014-08-25T15:12:00Z</dcterms:created>
  <dcterms:modified xsi:type="dcterms:W3CDTF">2014-08-25T15:46:00Z</dcterms:modified>
</cp:coreProperties>
</file>