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24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Plan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Sheet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for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Audio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Podcast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Team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Names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:_________________________________________________________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Topic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_____________________________________________________________</w:t>
      </w:r>
      <w:r>
        <w:rPr>
          <w:rFonts w:ascii="Cambria" w:hAnsi="Cambria" w:cs="Cambria" w:eastAsia="Cambria"/>
          <w:sz w:val="24"/>
          <w:szCs w:val="24"/>
          <w:spacing w:val="3"/>
          <w:b/>
          <w:bCs/>
        </w:rPr>
        <w:t>_</w:t>
      </w:r>
      <w:r>
        <w:rPr>
          <w:rFonts w:ascii="Cambria" w:hAnsi="Cambria" w:cs="Cambria" w:eastAsia="Cambria"/>
          <w:sz w:val="24"/>
          <w:szCs w:val="24"/>
          <w:spacing w:val="0"/>
        </w:rPr>
        <w:t> 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24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  <w:position w:val="-1"/>
        </w:rPr>
        <w:t>Factual</w:t>
      </w:r>
      <w:r>
        <w:rPr>
          <w:rFonts w:ascii="Cambria" w:hAnsi="Cambria" w:cs="Cambria" w:eastAsia="Cambria"/>
          <w:sz w:val="24"/>
          <w:szCs w:val="24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  <w:position w:val="-1"/>
        </w:rPr>
        <w:t>Informatio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Podcast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Source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(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Minimum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  <w:position w:val="-1"/>
        </w:rPr>
        <w:t>3)</w:t>
      </w:r>
      <w:r>
        <w:rPr>
          <w:rFonts w:ascii="Cambria" w:hAnsi="Cambria" w:cs="Cambria" w:eastAsia="Cambria"/>
          <w:sz w:val="24"/>
          <w:szCs w:val="24"/>
          <w:spacing w:val="0"/>
          <w:position w:val="0"/>
        </w:rPr>
        <w:t> </w:t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599962" w:type="dxa"/>
      </w:tblPr>
      <w:tblGrid/>
      <w:tr>
        <w:trPr>
          <w:trHeight w:val="293" w:hRule="exact"/>
        </w:trPr>
        <w:tc>
          <w:tcPr>
            <w:tcW w:w="5246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73" w:lineRule="exact"/>
              <w:ind w:left="109" w:right="-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Pr/>
            <w:r>
              <w:rPr>
                <w:rFonts w:ascii="Cambria" w:hAnsi="Cambria" w:cs="Cambria" w:eastAsia="Cambria"/>
                <w:sz w:val="24"/>
                <w:szCs w:val="24"/>
                <w:b/>
                <w:bCs/>
              </w:rPr>
              <w:t>Informatio</w:t>
            </w:r>
            <w:r>
              <w:rPr>
                <w:rFonts w:ascii="Cambria" w:hAnsi="Cambria" w:cs="Cambria" w:eastAsia="Cambria"/>
                <w:sz w:val="24"/>
                <w:szCs w:val="24"/>
                <w:spacing w:val="-1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4"/>
                <w:szCs w:val="24"/>
                <w:spacing w:val="0"/>
              </w:rPr>
              <w:t> </w:t>
            </w:r>
          </w:p>
        </w:tc>
        <w:tc>
          <w:tcPr>
            <w:tcW w:w="2966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73" w:lineRule="exact"/>
              <w:ind w:left="99" w:right="-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Pr/>
            <w:r>
              <w:rPr>
                <w:rFonts w:ascii="Cambria" w:hAnsi="Cambria" w:cs="Cambria" w:eastAsia="Cambria"/>
                <w:sz w:val="24"/>
                <w:szCs w:val="24"/>
                <w:b/>
                <w:bCs/>
              </w:rPr>
              <w:t>Source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 </w:t>
            </w:r>
          </w:p>
        </w:tc>
      </w:tr>
      <w:tr>
        <w:trPr>
          <w:trHeight w:val="854" w:hRule="exact"/>
        </w:trPr>
        <w:tc>
          <w:tcPr>
            <w:tcW w:w="5246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10" w:after="0" w:line="240" w:lineRule="auto"/>
              <w:ind w:left="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  <w:tc>
          <w:tcPr>
            <w:tcW w:w="2966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10" w:after="0" w:line="240" w:lineRule="auto"/>
              <w:ind w:left="-1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5246" w:type="dxa"/>
            <w:tcBorders>
              <w:top w:val="single" w:sz="4.640332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10" w:after="0" w:line="240" w:lineRule="auto"/>
              <w:ind w:left="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  <w:tc>
          <w:tcPr>
            <w:tcW w:w="2966" w:type="dxa"/>
            <w:tcBorders>
              <w:top w:val="single" w:sz="4.640332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10" w:after="0" w:line="240" w:lineRule="auto"/>
              <w:ind w:left="-1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</w:tr>
      <w:tr>
        <w:trPr>
          <w:trHeight w:val="854" w:hRule="exact"/>
        </w:trPr>
        <w:tc>
          <w:tcPr>
            <w:tcW w:w="5246" w:type="dxa"/>
            <w:tcBorders>
              <w:top w:val="single" w:sz="4.640088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15" w:after="0" w:line="240" w:lineRule="auto"/>
              <w:ind w:left="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  <w:tc>
          <w:tcPr>
            <w:tcW w:w="2966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15" w:after="0" w:line="240" w:lineRule="auto"/>
              <w:ind w:left="-1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5246" w:type="dxa"/>
            <w:tcBorders>
              <w:top w:val="single" w:sz="4.640088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10" w:after="0" w:line="240" w:lineRule="auto"/>
              <w:ind w:left="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  <w:tc>
          <w:tcPr>
            <w:tcW w:w="2966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10" w:after="0" w:line="240" w:lineRule="auto"/>
              <w:ind w:left="-1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</w:tr>
      <w:tr>
        <w:trPr>
          <w:trHeight w:val="854" w:hRule="exact"/>
        </w:trPr>
        <w:tc>
          <w:tcPr>
            <w:tcW w:w="5246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15" w:after="0" w:line="240" w:lineRule="auto"/>
              <w:ind w:left="4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  <w:tc>
          <w:tcPr>
            <w:tcW w:w="2966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15" w:after="0" w:line="240" w:lineRule="auto"/>
              <w:ind w:left="-1" w:right="-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Pr/>
            <w:r>
              <w:rPr>
                <w:rFonts w:ascii="Calibri" w:hAnsi="Calibri" w:cs="Calibri" w:eastAsia="Calibri"/>
                <w:sz w:val="21"/>
                <w:szCs w:val="21"/>
                <w:w w:val="102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  <w:w w:val="100"/>
              </w:rPr>
            </w:r>
          </w:p>
        </w:tc>
      </w:tr>
    </w:tbl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24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Key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Talking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Points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for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Script: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60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1.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2.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3.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4.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5.</w:t>
      </w:r>
      <w:r>
        <w:rPr>
          <w:rFonts w:ascii="Cambria" w:hAnsi="Cambria" w:cs="Cambria" w:eastAsia="Cambria"/>
          <w:sz w:val="24"/>
          <w:szCs w:val="24"/>
        </w:rPr>
        <w:t> </w:t>
      </w:r>
    </w:p>
    <w:sectPr>
      <w:type w:val="continuous"/>
      <w:pgSz w:w="12240" w:h="15840"/>
      <w:pgMar w:top="1380" w:bottom="28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Cambria">
    <w:charset w:val="0"/>
    <w:family w:val="roman"/>
    <w:pitch w:val="variable"/>
  </w:font>
  <w:font w:name="Calibri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2012-09-16T21:22:41Z</dcterms:created>
  <dcterms:modified xsi:type="dcterms:W3CDTF">2012-09-16T21:22:41Z</dcterms:modified>
</cp:coreProperties>
</file>