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C" w:rsidRDefault="009F3F32">
      <w:r>
        <w:t>JOURNAL 10 – You’re the news</w:t>
      </w:r>
    </w:p>
    <w:p w:rsidR="009F3F32" w:rsidRDefault="009F3F32"/>
    <w:p w:rsidR="009F3F32" w:rsidRDefault="009F3F32">
      <w:r>
        <w:t>If a journalist were to interview you about your life, what would be the most newsworthy aspect of your story? What kind of newsworthy things do you want to do in your lifetime and why?</w:t>
      </w:r>
      <w:bookmarkStart w:id="0" w:name="_GoBack"/>
      <w:bookmarkEnd w:id="0"/>
    </w:p>
    <w:sectPr w:rsidR="009F3F32"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32"/>
    <w:rsid w:val="0099237D"/>
    <w:rsid w:val="009F3F32"/>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Macintosh Word</Application>
  <DocSecurity>0</DocSecurity>
  <Lines>1</Lines>
  <Paragraphs>1</Paragraphs>
  <ScaleCrop>false</ScaleCrop>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2014-09-24T19:37:00Z</dcterms:created>
  <dcterms:modified xsi:type="dcterms:W3CDTF">2014-09-24T19:37:00Z</dcterms:modified>
</cp:coreProperties>
</file>